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bookmarkStart w:id="0" w:name="_GoBack"/>
      <w:bookmarkEnd w:id="0"/>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622757" w:rsidRPr="00282DE0" w:rsidRDefault="003B555E" w:rsidP="00282DE0">
      <w:pPr>
        <w:spacing w:after="0" w:line="480" w:lineRule="auto"/>
        <w:ind w:firstLine="1440"/>
        <w:jc w:val="center"/>
        <w:rPr>
          <w:rFonts w:ascii="Times New Roman" w:hAnsi="Times New Roman" w:cs="Times New Roman"/>
          <w:color w:val="000000" w:themeColor="text1"/>
          <w:sz w:val="24"/>
          <w:szCs w:val="24"/>
        </w:rPr>
      </w:pPr>
      <w:r w:rsidRPr="00282DE0">
        <w:rPr>
          <w:rFonts w:ascii="Times New Roman" w:hAnsi="Times New Roman" w:cs="Times New Roman"/>
          <w:color w:val="000000" w:themeColor="text1"/>
          <w:sz w:val="24"/>
          <w:szCs w:val="24"/>
        </w:rPr>
        <w:t>Module 6 Assignment 1</w:t>
      </w:r>
    </w:p>
    <w:p w:rsidR="00622757" w:rsidRPr="00282DE0" w:rsidRDefault="003B555E" w:rsidP="00282DE0">
      <w:pPr>
        <w:spacing w:after="0" w:line="480" w:lineRule="auto"/>
        <w:ind w:firstLine="1440"/>
        <w:jc w:val="center"/>
        <w:rPr>
          <w:rFonts w:ascii="Times New Roman" w:hAnsi="Times New Roman" w:cs="Times New Roman"/>
          <w:color w:val="000000" w:themeColor="text1"/>
          <w:sz w:val="24"/>
          <w:szCs w:val="24"/>
        </w:rPr>
      </w:pPr>
      <w:r w:rsidRPr="00282DE0">
        <w:rPr>
          <w:rFonts w:ascii="Times New Roman" w:hAnsi="Times New Roman" w:cs="Times New Roman"/>
          <w:color w:val="000000" w:themeColor="text1"/>
          <w:sz w:val="24"/>
          <w:szCs w:val="24"/>
        </w:rPr>
        <w:t>Student Name</w:t>
      </w:r>
    </w:p>
    <w:p w:rsidR="00622757" w:rsidRPr="00282DE0" w:rsidRDefault="003B555E" w:rsidP="00282DE0">
      <w:pPr>
        <w:spacing w:after="0" w:line="480" w:lineRule="auto"/>
        <w:ind w:firstLine="1440"/>
        <w:jc w:val="center"/>
        <w:rPr>
          <w:rFonts w:ascii="Times New Roman" w:hAnsi="Times New Roman" w:cs="Times New Roman"/>
          <w:color w:val="000000" w:themeColor="text1"/>
          <w:sz w:val="24"/>
          <w:szCs w:val="24"/>
        </w:rPr>
      </w:pPr>
      <w:r w:rsidRPr="00282DE0">
        <w:rPr>
          <w:rFonts w:ascii="Times New Roman" w:hAnsi="Times New Roman" w:cs="Times New Roman"/>
          <w:color w:val="000000" w:themeColor="text1"/>
          <w:sz w:val="24"/>
          <w:szCs w:val="24"/>
        </w:rPr>
        <w:t>Institution Affiliation</w:t>
      </w:r>
    </w:p>
    <w:p w:rsidR="00622757" w:rsidRPr="00282DE0" w:rsidRDefault="00282DE0" w:rsidP="00282DE0">
      <w:pPr>
        <w:spacing w:after="0" w:line="480" w:lineRule="auto"/>
        <w:ind w:firstLine="1440"/>
        <w:jc w:val="center"/>
        <w:rPr>
          <w:rStyle w:val="lede"/>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themeColor="text1"/>
          <w:spacing w:val="30"/>
          <w:bdr w:val="none" w:sz="0" w:space="0" w:color="auto" w:frame="1"/>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282DE0" w:rsidRDefault="00282DE0" w:rsidP="00282DE0">
      <w:pPr>
        <w:spacing w:after="0" w:line="480" w:lineRule="auto"/>
        <w:ind w:firstLine="1440"/>
        <w:jc w:val="center"/>
        <w:rPr>
          <w:rFonts w:ascii="Times New Roman" w:hAnsi="Times New Roman" w:cs="Times New Roman"/>
          <w:color w:val="000000" w:themeColor="text1"/>
          <w:sz w:val="24"/>
          <w:szCs w:val="24"/>
        </w:rPr>
      </w:pPr>
    </w:p>
    <w:p w:rsidR="00622757" w:rsidRPr="00282DE0" w:rsidRDefault="003B555E" w:rsidP="00282DE0">
      <w:pPr>
        <w:spacing w:after="0" w:line="480" w:lineRule="auto"/>
        <w:ind w:firstLine="1440"/>
        <w:jc w:val="center"/>
        <w:rPr>
          <w:rFonts w:ascii="Times New Roman" w:hAnsi="Times New Roman" w:cs="Times New Roman"/>
          <w:color w:val="000000" w:themeColor="text1"/>
          <w:sz w:val="24"/>
          <w:szCs w:val="24"/>
        </w:rPr>
      </w:pPr>
      <w:r w:rsidRPr="00282DE0">
        <w:rPr>
          <w:rFonts w:ascii="Times New Roman" w:hAnsi="Times New Roman" w:cs="Times New Roman"/>
          <w:color w:val="000000" w:themeColor="text1"/>
          <w:sz w:val="24"/>
          <w:szCs w:val="24"/>
        </w:rPr>
        <w:lastRenderedPageBreak/>
        <w:t>Module 6 Assignment 1</w:t>
      </w:r>
    </w:p>
    <w:p w:rsidR="00622757" w:rsidRPr="00282DE0" w:rsidRDefault="003B555E" w:rsidP="00282DE0">
      <w:pPr>
        <w:spacing w:after="0" w:line="480" w:lineRule="auto"/>
        <w:ind w:firstLine="1440"/>
        <w:jc w:val="center"/>
        <w:rPr>
          <w:rStyle w:val="lede"/>
          <w:rFonts w:ascii="Times New Roman" w:hAnsi="Times New Roman" w:cs="Times New Roman"/>
          <w:b/>
          <w:bCs/>
          <w:color w:val="000000" w:themeColor="text1"/>
          <w:sz w:val="24"/>
          <w:szCs w:val="24"/>
        </w:rPr>
      </w:pPr>
      <w:r w:rsidRPr="00282DE0">
        <w:rPr>
          <w:rFonts w:ascii="Times New Roman" w:hAnsi="Times New Roman" w:cs="Times New Roman"/>
          <w:b/>
          <w:bCs/>
          <w:color w:val="000000" w:themeColor="text1"/>
          <w:sz w:val="24"/>
          <w:szCs w:val="24"/>
        </w:rPr>
        <w:t xml:space="preserve">Observations </w:t>
      </w:r>
    </w:p>
    <w:p w:rsidR="000F1549" w:rsidRPr="00282DE0" w:rsidRDefault="000F1549" w:rsidP="00282DE0">
      <w:pPr>
        <w:spacing w:after="0" w:line="480" w:lineRule="auto"/>
        <w:ind w:firstLine="720"/>
        <w:rPr>
          <w:rFonts w:ascii="Times New Roman" w:hAnsi="Times New Roman" w:cs="Times New Roman"/>
          <w:sz w:val="24"/>
          <w:szCs w:val="24"/>
        </w:rPr>
      </w:pPr>
      <w:r w:rsidRPr="00282DE0">
        <w:rPr>
          <w:rFonts w:ascii="Times New Roman" w:hAnsi="Times New Roman" w:cs="Times New Roman"/>
          <w:sz w:val="24"/>
          <w:szCs w:val="24"/>
        </w:rPr>
        <w:t>Stephen Hawking’s video shows his inability to speak following a medical condition that was not able to be cured therapeutically.  Biotechnology is used to help him talk through smartphone technology. Intel has been able to use technology to help him communicate. The technology utilizes his cheek to pass information through the computer (Bloomberg, 2015). Notably, the computer interface used by Hawking utilizes a program known as EZ developed by words plus, which has keyboard on the screen and an algorithm that predicts his communication. In the video done by Daniel on “What is stuttering like,” it is evident that Daniel is a stutterer who tries to convey a message, but it is hard for him to explain his concepts clearly. For Daniel, dealing with stammering is a struggle that affects him socially, psychologically, and physically (Daniel, 2016). Daniel reveals that stuttering is sound but at the same time, it is annoying. In these two videos, effective communication is essential, and for both, the management of the problem is necessary. Daniel feels that if the stuttering issue can be solved, it will be useful, also and it is sure that Hawking finds a technological method of solving the communication barrier.  Thus, the two videos show that communication is an essential element, and obstacles should be addressed as people need to communicate well to be fulfilled in life.</w:t>
      </w:r>
    </w:p>
    <w:p w:rsidR="000F1549" w:rsidRPr="00282DE0" w:rsidRDefault="000F1549" w:rsidP="00282DE0">
      <w:pPr>
        <w:spacing w:after="0" w:line="480" w:lineRule="auto"/>
        <w:ind w:firstLine="720"/>
        <w:jc w:val="center"/>
        <w:rPr>
          <w:rFonts w:ascii="Times New Roman" w:hAnsi="Times New Roman" w:cs="Times New Roman"/>
          <w:b/>
          <w:bCs/>
          <w:sz w:val="24"/>
          <w:szCs w:val="24"/>
        </w:rPr>
      </w:pPr>
      <w:r w:rsidRPr="00282DE0">
        <w:rPr>
          <w:rFonts w:ascii="Times New Roman" w:hAnsi="Times New Roman" w:cs="Times New Roman"/>
          <w:b/>
          <w:bCs/>
          <w:sz w:val="24"/>
          <w:szCs w:val="24"/>
        </w:rPr>
        <w:t>Barriers to Effective Communication</w:t>
      </w:r>
    </w:p>
    <w:p w:rsidR="000F1549" w:rsidRPr="00282DE0" w:rsidRDefault="000F1549" w:rsidP="00282DE0">
      <w:pPr>
        <w:spacing w:after="0" w:line="480" w:lineRule="auto"/>
        <w:ind w:firstLine="720"/>
        <w:rPr>
          <w:rFonts w:ascii="Times New Roman" w:hAnsi="Times New Roman" w:cs="Times New Roman"/>
          <w:sz w:val="24"/>
          <w:szCs w:val="24"/>
        </w:rPr>
      </w:pPr>
      <w:r w:rsidRPr="00282DE0">
        <w:rPr>
          <w:rFonts w:ascii="Times New Roman" w:hAnsi="Times New Roman" w:cs="Times New Roman"/>
          <w:sz w:val="24"/>
          <w:szCs w:val="24"/>
        </w:rPr>
        <w:t xml:space="preserve">The psychological barrier is one of the problems which is revealed in these videos. It is evident that Daniel is affected by the issue psychologically, and this influences his communication. Daniel has personal worries about his stuttering state, which makes his conversation not to flow well. He has low self-esteem and not comfortable to speak boldly. Another significant barrier is a physical disability. Hawking is paralyzed and affected by a </w:t>
      </w:r>
      <w:r w:rsidRPr="00282DE0">
        <w:rPr>
          <w:rFonts w:ascii="Times New Roman" w:hAnsi="Times New Roman" w:cs="Times New Roman"/>
          <w:sz w:val="24"/>
          <w:szCs w:val="24"/>
        </w:rPr>
        <w:lastRenderedPageBreak/>
        <w:t xml:space="preserve">medical condition that did not recover. He was diagnosed with amyotrophic lateral sclerosis at age 22 and lost his speech (Gallagher, 2018). Perception is another barrier. According to these videos, different viewers may have various views concerning Hawking and Daniel, which may make them not to understand the message being conveyed. Some people may not listen to Daniel due to his stuttering condition. </w:t>
      </w:r>
    </w:p>
    <w:p w:rsidR="000F1549" w:rsidRPr="00282DE0" w:rsidRDefault="000F1549" w:rsidP="00282DE0">
      <w:pPr>
        <w:spacing w:after="0" w:line="480" w:lineRule="auto"/>
        <w:ind w:firstLine="720"/>
        <w:rPr>
          <w:rFonts w:ascii="Times New Roman" w:hAnsi="Times New Roman" w:cs="Times New Roman"/>
          <w:sz w:val="24"/>
          <w:szCs w:val="24"/>
        </w:rPr>
      </w:pPr>
      <w:r w:rsidRPr="00282DE0">
        <w:rPr>
          <w:rFonts w:ascii="Times New Roman" w:hAnsi="Times New Roman" w:cs="Times New Roman"/>
          <w:sz w:val="24"/>
          <w:szCs w:val="24"/>
        </w:rPr>
        <w:t>Physical barriers affect nonverbal communication. Hawking cannot express the nonverbal messages due to his paralysis. Thus, it becomes a barrier to communicate effectively. The emotional status of an individual regulated how he or she communicates. The stability of emotion helps in communicating effectively. Daniel reveals the frustrations that are linked to stuttering nature, which limits his communication to be effective</w:t>
      </w:r>
      <w:r w:rsidR="00060817" w:rsidRPr="00282DE0">
        <w:rPr>
          <w:rFonts w:ascii="Times New Roman" w:hAnsi="Times New Roman" w:cs="Times New Roman"/>
          <w:sz w:val="24"/>
          <w:szCs w:val="24"/>
        </w:rPr>
        <w:t xml:space="preserve"> (</w:t>
      </w:r>
      <w:r w:rsidR="00060817" w:rsidRPr="00282DE0">
        <w:rPr>
          <w:rFonts w:ascii="Times New Roman" w:hAnsi="Times New Roman" w:cs="Times New Roman"/>
          <w:color w:val="000000" w:themeColor="text1"/>
          <w:sz w:val="24"/>
          <w:szCs w:val="24"/>
          <w:shd w:val="clear" w:color="auto" w:fill="FFFFFF"/>
        </w:rPr>
        <w:t>Daniel, 2016)</w:t>
      </w:r>
      <w:r w:rsidRPr="00282DE0">
        <w:rPr>
          <w:rFonts w:ascii="Times New Roman" w:hAnsi="Times New Roman" w:cs="Times New Roman"/>
          <w:sz w:val="24"/>
          <w:szCs w:val="24"/>
        </w:rPr>
        <w:t xml:space="preserve">. Emotions make him convey the message slowly. As shown by Hawking’s video, technology is also a barrier to effective communication. Innovations are coming up fast, and it becomes difficult to keep on developing techniques of doing things. The advancement of technology can be a barrier. However, the cost of innovations is high. Most people who have difficulties may not be able to afford the technology to enhance effective communication. The biomedical technology used by Hawking is expensive for some people who suffer from similar conditions. Thus, for those who cannot afford the technology, their communication becomes ineffective. </w:t>
      </w:r>
    </w:p>
    <w:p w:rsidR="00CB6926" w:rsidRPr="00282DE0" w:rsidRDefault="00CB6926" w:rsidP="00282DE0">
      <w:pPr>
        <w:pStyle w:val="NormalWeb"/>
        <w:shd w:val="clear" w:color="auto" w:fill="FFFFFF"/>
        <w:spacing w:before="0" w:beforeAutospacing="0" w:after="0" w:afterAutospacing="0" w:line="480" w:lineRule="auto"/>
        <w:ind w:firstLine="720"/>
        <w:textAlignment w:val="baseline"/>
        <w:rPr>
          <w:rStyle w:val="lede"/>
          <w:color w:val="000000"/>
          <w:spacing w:val="30"/>
          <w:bdr w:val="none" w:sz="0" w:space="0" w:color="auto" w:frame="1"/>
        </w:rPr>
      </w:pPr>
    </w:p>
    <w:p w:rsidR="00622757" w:rsidRPr="00282DE0" w:rsidRDefault="00622757"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0F1549" w:rsidRPr="00282DE0" w:rsidRDefault="000F1549"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0F1549" w:rsidRPr="00282DE0" w:rsidRDefault="000F1549"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0F1549" w:rsidRPr="00282DE0" w:rsidRDefault="000F1549"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A34B8B" w:rsidRPr="00282DE0" w:rsidRDefault="00A34B8B"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622757" w:rsidRPr="00282DE0" w:rsidRDefault="003B555E" w:rsidP="00282DE0">
      <w:pPr>
        <w:pStyle w:val="NormalWeb"/>
        <w:shd w:val="clear" w:color="auto" w:fill="FFFFFF"/>
        <w:spacing w:before="0" w:beforeAutospacing="0" w:after="0" w:afterAutospacing="0" w:line="480" w:lineRule="auto"/>
        <w:jc w:val="center"/>
        <w:textAlignment w:val="baseline"/>
        <w:rPr>
          <w:rStyle w:val="lede"/>
          <w:color w:val="000000"/>
          <w:spacing w:val="30"/>
          <w:bdr w:val="none" w:sz="0" w:space="0" w:color="auto" w:frame="1"/>
        </w:rPr>
      </w:pPr>
      <w:r w:rsidRPr="00282DE0">
        <w:rPr>
          <w:rStyle w:val="lede"/>
          <w:color w:val="000000"/>
          <w:spacing w:val="30"/>
          <w:bdr w:val="none" w:sz="0" w:space="0" w:color="auto" w:frame="1"/>
        </w:rPr>
        <w:lastRenderedPageBreak/>
        <w:t>R</w:t>
      </w:r>
      <w:r w:rsidR="00A34B8B" w:rsidRPr="00282DE0">
        <w:rPr>
          <w:rStyle w:val="lede"/>
          <w:color w:val="000000"/>
          <w:spacing w:val="30"/>
          <w:bdr w:val="none" w:sz="0" w:space="0" w:color="auto" w:frame="1"/>
        </w:rPr>
        <w:t>eferences</w:t>
      </w:r>
    </w:p>
    <w:p w:rsidR="00622757" w:rsidRPr="00282DE0" w:rsidRDefault="003B555E" w:rsidP="00282DE0">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282DE0">
        <w:rPr>
          <w:color w:val="000000" w:themeColor="text1"/>
          <w:shd w:val="clear" w:color="auto" w:fill="FFFFFF"/>
        </w:rPr>
        <w:t>Bloomberg. (2015). </w:t>
      </w:r>
      <w:r w:rsidRPr="00282DE0">
        <w:rPr>
          <w:i/>
          <w:iCs/>
          <w:color w:val="000000" w:themeColor="text1"/>
          <w:shd w:val="clear" w:color="auto" w:fill="FFFFFF"/>
        </w:rPr>
        <w:t>Stephen Hawking's Voice and the Machine That Powers It</w:t>
      </w:r>
      <w:r w:rsidRPr="00282DE0">
        <w:rPr>
          <w:color w:val="000000" w:themeColor="text1"/>
          <w:shd w:val="clear" w:color="auto" w:fill="FFFFFF"/>
        </w:rPr>
        <w:t xml:space="preserve"> [Video]. Retrieved from </w:t>
      </w:r>
      <w:hyperlink r:id="rId6" w:history="1">
        <w:r w:rsidRPr="00282DE0">
          <w:rPr>
            <w:rStyle w:val="Hyperlink"/>
            <w:color w:val="000000" w:themeColor="text1"/>
            <w:u w:val="none"/>
            <w:shd w:val="clear" w:color="auto" w:fill="FFFFFF"/>
          </w:rPr>
          <w:t>https://www.youtube.com/watch?v=OTmPw4iy0hk</w:t>
        </w:r>
      </w:hyperlink>
    </w:p>
    <w:p w:rsidR="00622757" w:rsidRPr="00282DE0" w:rsidRDefault="003B555E" w:rsidP="00282DE0">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282DE0">
        <w:rPr>
          <w:color w:val="000000" w:themeColor="text1"/>
          <w:shd w:val="clear" w:color="auto" w:fill="FFFFFF"/>
        </w:rPr>
        <w:t>Daniel, J. (2016). </w:t>
      </w:r>
      <w:r w:rsidRPr="00282DE0">
        <w:rPr>
          <w:i/>
          <w:iCs/>
          <w:color w:val="000000" w:themeColor="text1"/>
          <w:shd w:val="clear" w:color="auto" w:fill="FFFFFF"/>
        </w:rPr>
        <w:t>What Is Stuttering Like?</w:t>
      </w:r>
      <w:r w:rsidRPr="00282DE0">
        <w:rPr>
          <w:color w:val="000000" w:themeColor="text1"/>
          <w:shd w:val="clear" w:color="auto" w:fill="FFFFFF"/>
        </w:rPr>
        <w:t xml:space="preserve"> [Video]. Retrieved from </w:t>
      </w:r>
      <w:hyperlink r:id="rId7" w:history="1">
        <w:r w:rsidRPr="00282DE0">
          <w:rPr>
            <w:rStyle w:val="Hyperlink"/>
            <w:color w:val="000000" w:themeColor="text1"/>
            <w:u w:val="none"/>
            <w:shd w:val="clear" w:color="auto" w:fill="FFFFFF"/>
          </w:rPr>
          <w:t>https://www.youtube.com/watch?</w:t>
        </w:r>
        <w:r w:rsidRPr="00282DE0">
          <w:rPr>
            <w:rStyle w:val="Hyperlink"/>
            <w:color w:val="000000" w:themeColor="text1"/>
            <w:u w:val="none"/>
            <w:shd w:val="clear" w:color="auto" w:fill="FFFFFF"/>
          </w:rPr>
          <w:t>v</w:t>
        </w:r>
        <w:r w:rsidRPr="00282DE0">
          <w:rPr>
            <w:rStyle w:val="Hyperlink"/>
            <w:color w:val="000000" w:themeColor="text1"/>
            <w:u w:val="none"/>
            <w:shd w:val="clear" w:color="auto" w:fill="FFFFFF"/>
          </w:rPr>
          <w:t>=XBk-TLM6Skw&amp;amp=&amp;t=260s</w:t>
        </w:r>
      </w:hyperlink>
      <w:r w:rsidRPr="00282DE0">
        <w:rPr>
          <w:color w:val="000000" w:themeColor="text1"/>
          <w:shd w:val="clear" w:color="auto" w:fill="FFFFFF"/>
        </w:rPr>
        <w:t>.</w:t>
      </w:r>
    </w:p>
    <w:p w:rsidR="00622757" w:rsidRPr="00282DE0" w:rsidRDefault="003B555E" w:rsidP="00282DE0">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282DE0">
        <w:rPr>
          <w:color w:val="000000" w:themeColor="text1"/>
          <w:shd w:val="clear" w:color="auto" w:fill="FFFFFF"/>
        </w:rPr>
        <w:t xml:space="preserve">Gallagher, J. (2018). Hawking: Did he change views on disability? Retrieved 19 February 2020, from </w:t>
      </w:r>
      <w:hyperlink r:id="rId8" w:history="1">
        <w:r w:rsidRPr="00282DE0">
          <w:rPr>
            <w:rStyle w:val="Hyperlink"/>
            <w:color w:val="000000" w:themeColor="text1"/>
            <w:u w:val="none"/>
            <w:shd w:val="clear" w:color="auto" w:fill="FFFFFF"/>
          </w:rPr>
          <w:t>https://www.bbc.com/news/health-43399921</w:t>
        </w:r>
      </w:hyperlink>
    </w:p>
    <w:p w:rsidR="002F4296" w:rsidRPr="00282DE0" w:rsidRDefault="002F4296"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CB6926" w:rsidRPr="00282DE0" w:rsidRDefault="00CB6926"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p>
    <w:p w:rsidR="00F36213" w:rsidRPr="00282DE0" w:rsidRDefault="003B555E" w:rsidP="00282DE0">
      <w:pPr>
        <w:pStyle w:val="NormalWeb"/>
        <w:shd w:val="clear" w:color="auto" w:fill="FFFFFF"/>
        <w:spacing w:before="0" w:beforeAutospacing="0" w:after="0" w:afterAutospacing="0" w:line="480" w:lineRule="auto"/>
        <w:textAlignment w:val="baseline"/>
        <w:rPr>
          <w:rStyle w:val="lede"/>
          <w:color w:val="000000"/>
          <w:spacing w:val="30"/>
          <w:bdr w:val="none" w:sz="0" w:space="0" w:color="auto" w:frame="1"/>
        </w:rPr>
      </w:pPr>
      <w:r w:rsidRPr="00282DE0">
        <w:rPr>
          <w:color w:val="222222"/>
          <w:shd w:val="clear" w:color="auto" w:fill="FFFFFF"/>
        </w:rPr>
        <w:t> </w:t>
      </w:r>
    </w:p>
    <w:p w:rsidR="00485E8A" w:rsidRPr="00282DE0" w:rsidRDefault="00485E8A" w:rsidP="00282DE0">
      <w:pPr>
        <w:spacing w:after="0" w:line="480" w:lineRule="auto"/>
        <w:rPr>
          <w:rFonts w:ascii="Times New Roman" w:hAnsi="Times New Roman" w:cs="Times New Roman"/>
          <w:sz w:val="24"/>
          <w:szCs w:val="24"/>
        </w:rPr>
      </w:pPr>
    </w:p>
    <w:sectPr w:rsidR="00485E8A" w:rsidRPr="00282DE0" w:rsidSect="009B0E8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A79" w:rsidRDefault="00D22A79">
      <w:pPr>
        <w:spacing w:after="0" w:line="240" w:lineRule="auto"/>
      </w:pPr>
      <w:r>
        <w:separator/>
      </w:r>
    </w:p>
  </w:endnote>
  <w:endnote w:type="continuationSeparator" w:id="1">
    <w:p w:rsidR="00D22A79" w:rsidRDefault="00D22A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A79" w:rsidRDefault="00D22A79">
      <w:pPr>
        <w:spacing w:after="0" w:line="240" w:lineRule="auto"/>
      </w:pPr>
      <w:r>
        <w:separator/>
      </w:r>
    </w:p>
  </w:footnote>
  <w:footnote w:type="continuationSeparator" w:id="1">
    <w:p w:rsidR="00D22A79" w:rsidRDefault="00D22A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82" w:rsidRPr="009B0E82" w:rsidRDefault="003B555E" w:rsidP="009B0E82">
    <w:pPr>
      <w:pStyle w:val="Header"/>
      <w:rPr>
        <w:rFonts w:ascii="Times New Roman" w:hAnsi="Times New Roman" w:cs="Times New Roman"/>
        <w:sz w:val="24"/>
        <w:szCs w:val="24"/>
      </w:rPr>
    </w:pPr>
    <w:r w:rsidRPr="009B0E82">
      <w:rPr>
        <w:rFonts w:ascii="Times New Roman" w:hAnsi="Times New Roman" w:cs="Times New Roman"/>
        <w:sz w:val="24"/>
        <w:szCs w:val="24"/>
      </w:rPr>
      <w:t>MODULE 6 ASSIGNMENT 1</w:t>
    </w:r>
    <w:sdt>
      <w:sdtPr>
        <w:rPr>
          <w:rFonts w:ascii="Times New Roman" w:hAnsi="Times New Roman" w:cs="Times New Roman"/>
          <w:sz w:val="24"/>
          <w:szCs w:val="24"/>
        </w:rPr>
        <w:id w:val="-2115038181"/>
        <w:docPartObj>
          <w:docPartGallery w:val="Page Numbers (Top of Page)"/>
          <w:docPartUnique/>
        </w:docPartObj>
      </w:sdtPr>
      <w:sdtEndPr>
        <w:rPr>
          <w:noProof/>
        </w:rPr>
      </w:sdtEndPr>
      <w:sdtContent>
        <w:r w:rsidR="00282DE0">
          <w:rPr>
            <w:rFonts w:ascii="Times New Roman" w:hAnsi="Times New Roman" w:cs="Times New Roman"/>
            <w:sz w:val="24"/>
            <w:szCs w:val="24"/>
          </w:rPr>
          <w:t xml:space="preserve">                                                                                                       </w:t>
        </w:r>
        <w:r w:rsidR="000608AD" w:rsidRPr="009B0E82">
          <w:rPr>
            <w:rFonts w:ascii="Times New Roman" w:hAnsi="Times New Roman" w:cs="Times New Roman"/>
            <w:sz w:val="24"/>
            <w:szCs w:val="24"/>
          </w:rPr>
          <w:fldChar w:fldCharType="begin"/>
        </w:r>
        <w:r w:rsidRPr="009B0E82">
          <w:rPr>
            <w:rFonts w:ascii="Times New Roman" w:hAnsi="Times New Roman" w:cs="Times New Roman"/>
            <w:sz w:val="24"/>
            <w:szCs w:val="24"/>
          </w:rPr>
          <w:instrText xml:space="preserve"> PAGE   \* MERGEFORMAT </w:instrText>
        </w:r>
        <w:r w:rsidR="000608AD" w:rsidRPr="009B0E82">
          <w:rPr>
            <w:rFonts w:ascii="Times New Roman" w:hAnsi="Times New Roman" w:cs="Times New Roman"/>
            <w:sz w:val="24"/>
            <w:szCs w:val="24"/>
          </w:rPr>
          <w:fldChar w:fldCharType="separate"/>
        </w:r>
        <w:r w:rsidR="00282DE0">
          <w:rPr>
            <w:rFonts w:ascii="Times New Roman" w:hAnsi="Times New Roman" w:cs="Times New Roman"/>
            <w:noProof/>
            <w:sz w:val="24"/>
            <w:szCs w:val="24"/>
          </w:rPr>
          <w:t>4</w:t>
        </w:r>
        <w:r w:rsidR="000608AD" w:rsidRPr="009B0E82">
          <w:rPr>
            <w:rFonts w:ascii="Times New Roman" w:hAnsi="Times New Roman" w:cs="Times New Roman"/>
            <w:noProof/>
            <w:sz w:val="24"/>
            <w:szCs w:val="24"/>
          </w:rPr>
          <w:fldChar w:fldCharType="end"/>
        </w:r>
      </w:sdtContent>
    </w:sdt>
  </w:p>
  <w:p w:rsidR="009B0E82" w:rsidRDefault="009B0E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82" w:rsidRPr="009B0E82" w:rsidRDefault="003B555E" w:rsidP="009B0E82">
    <w:pPr>
      <w:pStyle w:val="Header"/>
      <w:rPr>
        <w:rFonts w:ascii="Times New Roman" w:hAnsi="Times New Roman" w:cs="Times New Roman"/>
        <w:sz w:val="24"/>
        <w:szCs w:val="24"/>
      </w:rPr>
    </w:pPr>
    <w:r w:rsidRPr="009B0E82">
      <w:rPr>
        <w:rFonts w:ascii="Times New Roman" w:hAnsi="Times New Roman" w:cs="Times New Roman"/>
        <w:sz w:val="24"/>
        <w:szCs w:val="24"/>
      </w:rPr>
      <w:t>Running head: MODULE 6 ASSIGNMENT 1</w:t>
    </w:r>
    <w:sdt>
      <w:sdtPr>
        <w:rPr>
          <w:rFonts w:ascii="Times New Roman" w:hAnsi="Times New Roman" w:cs="Times New Roman"/>
          <w:sz w:val="24"/>
          <w:szCs w:val="24"/>
        </w:rPr>
        <w:id w:val="-1144890402"/>
        <w:docPartObj>
          <w:docPartGallery w:val="Page Numbers (Top of Page)"/>
          <w:docPartUnique/>
        </w:docPartObj>
      </w:sdtPr>
      <w:sdtEndPr>
        <w:rPr>
          <w:noProof/>
        </w:rPr>
      </w:sdtEndPr>
      <w:sdtContent>
        <w:r w:rsidR="00282DE0">
          <w:rPr>
            <w:rFonts w:ascii="Times New Roman" w:hAnsi="Times New Roman" w:cs="Times New Roman"/>
            <w:sz w:val="24"/>
            <w:szCs w:val="24"/>
          </w:rPr>
          <w:t xml:space="preserve">                                                                         </w:t>
        </w:r>
        <w:r w:rsidR="000608AD" w:rsidRPr="009B0E82">
          <w:rPr>
            <w:rFonts w:ascii="Times New Roman" w:hAnsi="Times New Roman" w:cs="Times New Roman"/>
            <w:sz w:val="24"/>
            <w:szCs w:val="24"/>
          </w:rPr>
          <w:fldChar w:fldCharType="begin"/>
        </w:r>
        <w:r w:rsidRPr="009B0E82">
          <w:rPr>
            <w:rFonts w:ascii="Times New Roman" w:hAnsi="Times New Roman" w:cs="Times New Roman"/>
            <w:sz w:val="24"/>
            <w:szCs w:val="24"/>
          </w:rPr>
          <w:instrText xml:space="preserve"> PAGE   \* MERGEFORMAT </w:instrText>
        </w:r>
        <w:r w:rsidR="000608AD" w:rsidRPr="009B0E82">
          <w:rPr>
            <w:rFonts w:ascii="Times New Roman" w:hAnsi="Times New Roman" w:cs="Times New Roman"/>
            <w:sz w:val="24"/>
            <w:szCs w:val="24"/>
          </w:rPr>
          <w:fldChar w:fldCharType="separate"/>
        </w:r>
        <w:r w:rsidR="00282DE0">
          <w:rPr>
            <w:rFonts w:ascii="Times New Roman" w:hAnsi="Times New Roman" w:cs="Times New Roman"/>
            <w:noProof/>
            <w:sz w:val="24"/>
            <w:szCs w:val="24"/>
          </w:rPr>
          <w:t>1</w:t>
        </w:r>
        <w:r w:rsidR="000608AD" w:rsidRPr="009B0E82">
          <w:rPr>
            <w:rFonts w:ascii="Times New Roman" w:hAnsi="Times New Roman" w:cs="Times New Roman"/>
            <w:noProof/>
            <w:sz w:val="24"/>
            <w:szCs w:val="24"/>
          </w:rPr>
          <w:fldChar w:fldCharType="end"/>
        </w:r>
      </w:sdtContent>
    </w:sdt>
  </w:p>
  <w:p w:rsidR="009B0E82" w:rsidRDefault="009B0E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7722"/>
    <w:rsid w:val="00060817"/>
    <w:rsid w:val="000608AD"/>
    <w:rsid w:val="000F1549"/>
    <w:rsid w:val="00282DE0"/>
    <w:rsid w:val="002F4296"/>
    <w:rsid w:val="003B555E"/>
    <w:rsid w:val="00485E8A"/>
    <w:rsid w:val="00622757"/>
    <w:rsid w:val="009B0E82"/>
    <w:rsid w:val="00A34B8B"/>
    <w:rsid w:val="00AC2864"/>
    <w:rsid w:val="00B95C09"/>
    <w:rsid w:val="00CB6926"/>
    <w:rsid w:val="00D07722"/>
    <w:rsid w:val="00D22A79"/>
    <w:rsid w:val="00DE284A"/>
    <w:rsid w:val="00E03CDD"/>
    <w:rsid w:val="00F362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8AD"/>
  </w:style>
  <w:style w:type="paragraph" w:styleId="Heading3">
    <w:name w:val="heading 3"/>
    <w:basedOn w:val="Normal"/>
    <w:link w:val="Heading3Char"/>
    <w:uiPriority w:val="9"/>
    <w:qFormat/>
    <w:rsid w:val="00CB69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77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de">
    <w:name w:val="lede"/>
    <w:basedOn w:val="DefaultParagraphFont"/>
    <w:rsid w:val="00D07722"/>
  </w:style>
  <w:style w:type="character" w:styleId="Emphasis">
    <w:name w:val="Emphasis"/>
    <w:basedOn w:val="DefaultParagraphFont"/>
    <w:uiPriority w:val="20"/>
    <w:qFormat/>
    <w:rsid w:val="00D07722"/>
    <w:rPr>
      <w:i/>
      <w:iCs/>
    </w:rPr>
  </w:style>
  <w:style w:type="character" w:styleId="Hyperlink">
    <w:name w:val="Hyperlink"/>
    <w:basedOn w:val="DefaultParagraphFont"/>
    <w:uiPriority w:val="99"/>
    <w:unhideWhenUsed/>
    <w:rsid w:val="002F4296"/>
    <w:rPr>
      <w:color w:val="0000FF"/>
      <w:u w:val="single"/>
    </w:rPr>
  </w:style>
  <w:style w:type="character" w:customStyle="1" w:styleId="Heading3Char">
    <w:name w:val="Heading 3 Char"/>
    <w:basedOn w:val="DefaultParagraphFont"/>
    <w:link w:val="Heading3"/>
    <w:uiPriority w:val="9"/>
    <w:rsid w:val="00CB6926"/>
    <w:rPr>
      <w:rFonts w:ascii="Times New Roman" w:eastAsia="Times New Roman" w:hAnsi="Times New Roman" w:cs="Times New Roman"/>
      <w:b/>
      <w:bCs/>
      <w:sz w:val="27"/>
      <w:szCs w:val="27"/>
    </w:rPr>
  </w:style>
  <w:style w:type="character" w:customStyle="1" w:styleId="UnresolvedMention1">
    <w:name w:val="Unresolved Mention1"/>
    <w:basedOn w:val="DefaultParagraphFont"/>
    <w:uiPriority w:val="99"/>
    <w:semiHidden/>
    <w:unhideWhenUsed/>
    <w:rsid w:val="00A34B8B"/>
    <w:rPr>
      <w:color w:val="605E5C"/>
      <w:shd w:val="clear" w:color="auto" w:fill="E1DFDD"/>
    </w:rPr>
  </w:style>
  <w:style w:type="paragraph" w:styleId="Header">
    <w:name w:val="header"/>
    <w:basedOn w:val="Normal"/>
    <w:link w:val="HeaderChar"/>
    <w:uiPriority w:val="99"/>
    <w:unhideWhenUsed/>
    <w:rsid w:val="009B0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E82"/>
  </w:style>
  <w:style w:type="paragraph" w:styleId="Footer">
    <w:name w:val="footer"/>
    <w:basedOn w:val="Normal"/>
    <w:link w:val="FooterChar"/>
    <w:uiPriority w:val="99"/>
    <w:unhideWhenUsed/>
    <w:rsid w:val="009B0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E82"/>
  </w:style>
  <w:style w:type="character" w:styleId="FollowedHyperlink">
    <w:name w:val="FollowedHyperlink"/>
    <w:basedOn w:val="DefaultParagraphFont"/>
    <w:uiPriority w:val="99"/>
    <w:semiHidden/>
    <w:unhideWhenUsed/>
    <w:rsid w:val="00282DE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health-43399921" TargetMode="External"/><Relationship Id="rId3" Type="http://schemas.openxmlformats.org/officeDocument/2006/relationships/webSettings" Target="webSettings.xml"/><Relationship Id="rId7" Type="http://schemas.openxmlformats.org/officeDocument/2006/relationships/hyperlink" Target="https://www.youtube.com/watch?v=XBk-TLM6Skw&amp;amp=&amp;t=260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OTmPw4iy0h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2020-02-19T12:33:00Z</dcterms:created>
  <dcterms:modified xsi:type="dcterms:W3CDTF">2020-02-19T12:33:00Z</dcterms:modified>
</cp:coreProperties>
</file>